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F682" w14:textId="77777777" w:rsidR="00DA0C9B" w:rsidRDefault="008C132D" w:rsidP="008C132D">
      <w:pPr>
        <w:pStyle w:val="NoSpacing"/>
        <w:jc w:val="center"/>
        <w:rPr>
          <w:b/>
          <w:sz w:val="28"/>
          <w:szCs w:val="28"/>
        </w:rPr>
      </w:pPr>
      <w:r>
        <w:rPr>
          <w:b/>
          <w:sz w:val="28"/>
          <w:szCs w:val="28"/>
        </w:rPr>
        <w:t>SHASTA COUNTY COMMISSION ON AGING</w:t>
      </w:r>
    </w:p>
    <w:p w14:paraId="67688CC6" w14:textId="508362F9" w:rsidR="008C132D" w:rsidRDefault="00A508C5" w:rsidP="00A508C5">
      <w:pPr>
        <w:pStyle w:val="NoSpacing"/>
        <w:jc w:val="center"/>
        <w:rPr>
          <w:b/>
          <w:sz w:val="28"/>
          <w:szCs w:val="28"/>
        </w:rPr>
      </w:pPr>
      <w:r>
        <w:rPr>
          <w:b/>
          <w:sz w:val="28"/>
          <w:szCs w:val="28"/>
        </w:rPr>
        <w:t>Minutes</w:t>
      </w:r>
      <w:r w:rsidR="00AF092F">
        <w:rPr>
          <w:b/>
          <w:sz w:val="28"/>
          <w:szCs w:val="28"/>
        </w:rPr>
        <w:t xml:space="preserve"> </w:t>
      </w:r>
      <w:r w:rsidR="00FB74FF">
        <w:rPr>
          <w:b/>
          <w:sz w:val="28"/>
          <w:szCs w:val="28"/>
        </w:rPr>
        <w:t>f</w:t>
      </w:r>
      <w:r w:rsidR="00224632">
        <w:rPr>
          <w:b/>
          <w:sz w:val="28"/>
          <w:szCs w:val="28"/>
        </w:rPr>
        <w:t>or</w:t>
      </w:r>
      <w:r w:rsidR="00A07EF5">
        <w:rPr>
          <w:b/>
          <w:sz w:val="28"/>
          <w:szCs w:val="28"/>
        </w:rPr>
        <w:t xml:space="preserve"> August 16</w:t>
      </w:r>
      <w:r w:rsidR="00BA61C6">
        <w:rPr>
          <w:b/>
          <w:sz w:val="28"/>
          <w:szCs w:val="28"/>
        </w:rPr>
        <w:t xml:space="preserve">, </w:t>
      </w:r>
      <w:r w:rsidR="004322B9">
        <w:rPr>
          <w:b/>
          <w:sz w:val="28"/>
          <w:szCs w:val="28"/>
        </w:rPr>
        <w:t>2024</w:t>
      </w:r>
    </w:p>
    <w:p w14:paraId="30ED86EF" w14:textId="32E32D05" w:rsidR="008C132D" w:rsidRDefault="008C132D" w:rsidP="008C132D">
      <w:pPr>
        <w:pStyle w:val="NoSpacing"/>
        <w:jc w:val="center"/>
        <w:rPr>
          <w:sz w:val="28"/>
          <w:szCs w:val="28"/>
        </w:rPr>
      </w:pPr>
      <w:r>
        <w:rPr>
          <w:sz w:val="28"/>
          <w:szCs w:val="28"/>
        </w:rPr>
        <w:t>Shasta County Administration Center</w:t>
      </w:r>
    </w:p>
    <w:p w14:paraId="5042E2FF" w14:textId="303CC8CE" w:rsidR="00224632" w:rsidRDefault="00224632" w:rsidP="008C132D">
      <w:pPr>
        <w:pStyle w:val="NoSpacing"/>
        <w:jc w:val="center"/>
        <w:rPr>
          <w:sz w:val="28"/>
          <w:szCs w:val="28"/>
        </w:rPr>
      </w:pPr>
      <w:r>
        <w:rPr>
          <w:sz w:val="28"/>
          <w:szCs w:val="28"/>
        </w:rPr>
        <w:t>1450 Court Street, Room 311</w:t>
      </w:r>
    </w:p>
    <w:p w14:paraId="74CCEB51" w14:textId="3008FAC2" w:rsidR="008C132D" w:rsidRDefault="008C132D" w:rsidP="008C132D">
      <w:pPr>
        <w:pStyle w:val="NoSpacing"/>
        <w:jc w:val="center"/>
        <w:rPr>
          <w:sz w:val="28"/>
          <w:szCs w:val="28"/>
        </w:rPr>
      </w:pPr>
      <w:r>
        <w:rPr>
          <w:sz w:val="28"/>
          <w:szCs w:val="28"/>
        </w:rPr>
        <w:t>10:00 AM</w:t>
      </w:r>
    </w:p>
    <w:p w14:paraId="746C7104" w14:textId="77777777" w:rsidR="00345078" w:rsidRDefault="00345078" w:rsidP="00400600">
      <w:pPr>
        <w:pStyle w:val="NoSpacing"/>
        <w:rPr>
          <w:sz w:val="28"/>
          <w:szCs w:val="28"/>
        </w:rPr>
      </w:pPr>
    </w:p>
    <w:p w14:paraId="2580E44A" w14:textId="77777777" w:rsidR="00B50175" w:rsidRDefault="00B50175" w:rsidP="00A508C5">
      <w:pPr>
        <w:pStyle w:val="NoSpacing"/>
        <w:jc w:val="both"/>
        <w:rPr>
          <w:rFonts w:ascii="Calibri" w:hAnsi="Calibri" w:cs="Calibri"/>
          <w:b/>
          <w:sz w:val="24"/>
          <w:szCs w:val="24"/>
        </w:rPr>
      </w:pPr>
    </w:p>
    <w:p w14:paraId="3BF3C60E" w14:textId="3A09D017" w:rsidR="006E4D23" w:rsidRPr="00165E26" w:rsidRDefault="00345078" w:rsidP="00A508C5">
      <w:pPr>
        <w:pStyle w:val="NoSpacing"/>
        <w:jc w:val="both"/>
        <w:rPr>
          <w:rFonts w:ascii="Calibri" w:hAnsi="Calibri" w:cs="Calibri"/>
          <w:sz w:val="24"/>
          <w:szCs w:val="24"/>
        </w:rPr>
      </w:pPr>
      <w:r w:rsidRPr="00165E26">
        <w:rPr>
          <w:rFonts w:ascii="Calibri" w:hAnsi="Calibri" w:cs="Calibri"/>
          <w:b/>
          <w:sz w:val="24"/>
          <w:szCs w:val="24"/>
        </w:rPr>
        <w:t>Call to order</w:t>
      </w:r>
      <w:r w:rsidR="0074516C">
        <w:rPr>
          <w:rFonts w:ascii="Calibri" w:hAnsi="Calibri" w:cs="Calibri"/>
          <w:b/>
          <w:sz w:val="24"/>
          <w:szCs w:val="24"/>
        </w:rPr>
        <w:t xml:space="preserve"> </w:t>
      </w:r>
      <w:r w:rsidR="00A07EF5">
        <w:rPr>
          <w:rFonts w:ascii="Calibri" w:hAnsi="Calibri" w:cs="Calibri"/>
          <w:b/>
          <w:sz w:val="24"/>
          <w:szCs w:val="24"/>
        </w:rPr>
        <w:t>10:00</w:t>
      </w:r>
      <w:r w:rsidR="0074516C">
        <w:rPr>
          <w:rFonts w:ascii="Calibri" w:hAnsi="Calibri" w:cs="Calibri"/>
          <w:b/>
          <w:sz w:val="24"/>
          <w:szCs w:val="24"/>
        </w:rPr>
        <w:t xml:space="preserve"> am</w:t>
      </w:r>
    </w:p>
    <w:p w14:paraId="1201D10B" w14:textId="77777777" w:rsidR="00A508C5" w:rsidRPr="00165E26" w:rsidRDefault="00A508C5" w:rsidP="00A508C5">
      <w:pPr>
        <w:pStyle w:val="NoSpacing"/>
        <w:jc w:val="both"/>
        <w:rPr>
          <w:rFonts w:ascii="Calibri" w:hAnsi="Calibri" w:cs="Calibri"/>
          <w:sz w:val="24"/>
          <w:szCs w:val="24"/>
        </w:rPr>
      </w:pPr>
    </w:p>
    <w:p w14:paraId="6ABD512F" w14:textId="6B600FED" w:rsidR="00A508C5" w:rsidRPr="00165E26" w:rsidRDefault="00A508C5" w:rsidP="00A508C5">
      <w:pPr>
        <w:pStyle w:val="NoSpacing"/>
        <w:jc w:val="both"/>
        <w:rPr>
          <w:rFonts w:ascii="Calibri" w:hAnsi="Calibri" w:cs="Calibri"/>
          <w:bCs/>
          <w:sz w:val="24"/>
          <w:szCs w:val="24"/>
        </w:rPr>
      </w:pPr>
      <w:r w:rsidRPr="00165E26">
        <w:rPr>
          <w:rFonts w:ascii="Calibri" w:hAnsi="Calibri" w:cs="Calibri"/>
          <w:b/>
          <w:sz w:val="24"/>
          <w:szCs w:val="24"/>
        </w:rPr>
        <w:t xml:space="preserve">Commissioners Present: </w:t>
      </w:r>
      <w:r w:rsidR="00A07EF5">
        <w:rPr>
          <w:rFonts w:ascii="Calibri" w:hAnsi="Calibri" w:cs="Calibri"/>
          <w:b/>
          <w:sz w:val="24"/>
          <w:szCs w:val="24"/>
        </w:rPr>
        <w:t>Kristie Matthews, Bonnie Simmons, Carolyn Gomes</w:t>
      </w:r>
    </w:p>
    <w:p w14:paraId="312BAABC" w14:textId="358C47AF" w:rsidR="009E26BA" w:rsidRPr="00165E26" w:rsidRDefault="009E26BA" w:rsidP="00A508C5">
      <w:pPr>
        <w:pStyle w:val="NoSpacing"/>
        <w:jc w:val="both"/>
        <w:rPr>
          <w:rFonts w:ascii="Calibri" w:hAnsi="Calibri" w:cs="Calibri"/>
          <w:b/>
          <w:sz w:val="24"/>
          <w:szCs w:val="24"/>
        </w:rPr>
      </w:pPr>
      <w:r w:rsidRPr="00165E26">
        <w:rPr>
          <w:rFonts w:ascii="Calibri" w:hAnsi="Calibri" w:cs="Calibri"/>
          <w:b/>
          <w:sz w:val="24"/>
          <w:szCs w:val="24"/>
        </w:rPr>
        <w:t>Commissioners Absent:</w:t>
      </w:r>
      <w:r w:rsidR="00BF08E1" w:rsidRPr="00165E26">
        <w:rPr>
          <w:rFonts w:ascii="Calibri" w:hAnsi="Calibri" w:cs="Calibri"/>
          <w:b/>
          <w:sz w:val="24"/>
          <w:szCs w:val="24"/>
        </w:rPr>
        <w:t xml:space="preserve"> </w:t>
      </w:r>
    </w:p>
    <w:p w14:paraId="16190011" w14:textId="1E165FC2" w:rsidR="00224632" w:rsidRPr="00165E26" w:rsidRDefault="00224632" w:rsidP="00A508C5">
      <w:pPr>
        <w:pStyle w:val="NoSpacing"/>
        <w:jc w:val="both"/>
        <w:rPr>
          <w:rFonts w:ascii="Calibri" w:hAnsi="Calibri" w:cs="Calibri"/>
          <w:bCs/>
          <w:sz w:val="24"/>
          <w:szCs w:val="24"/>
        </w:rPr>
      </w:pPr>
      <w:r w:rsidRPr="00165E26">
        <w:rPr>
          <w:rFonts w:ascii="Calibri" w:hAnsi="Calibri" w:cs="Calibri"/>
          <w:b/>
          <w:sz w:val="24"/>
          <w:szCs w:val="24"/>
        </w:rPr>
        <w:t xml:space="preserve">Others present: </w:t>
      </w:r>
      <w:r w:rsidR="00A07EF5">
        <w:rPr>
          <w:rFonts w:ascii="Calibri" w:hAnsi="Calibri" w:cs="Calibri"/>
          <w:b/>
          <w:sz w:val="24"/>
          <w:szCs w:val="24"/>
        </w:rPr>
        <w:t>Cindy Lane, Henry Cuenca</w:t>
      </w:r>
    </w:p>
    <w:p w14:paraId="3348516A" w14:textId="78680F92" w:rsidR="00337C92" w:rsidRPr="00165E26" w:rsidRDefault="00337C92" w:rsidP="00A508C5">
      <w:pPr>
        <w:pStyle w:val="NoSpacing"/>
        <w:jc w:val="both"/>
        <w:rPr>
          <w:rFonts w:ascii="Calibri" w:hAnsi="Calibri" w:cs="Calibri"/>
          <w:bCs/>
          <w:sz w:val="24"/>
          <w:szCs w:val="24"/>
        </w:rPr>
      </w:pPr>
    </w:p>
    <w:p w14:paraId="2FA5AA8D" w14:textId="46C9D54A" w:rsidR="00337C92" w:rsidRPr="00165E26" w:rsidRDefault="00337C92" w:rsidP="00337C92">
      <w:pPr>
        <w:pStyle w:val="NoSpacing"/>
        <w:jc w:val="both"/>
        <w:rPr>
          <w:rFonts w:ascii="Calibri" w:hAnsi="Calibri" w:cs="Calibri"/>
          <w:sz w:val="24"/>
          <w:szCs w:val="24"/>
        </w:rPr>
      </w:pPr>
      <w:r w:rsidRPr="00165E26">
        <w:rPr>
          <w:rFonts w:ascii="Calibri" w:hAnsi="Calibri" w:cs="Calibri"/>
          <w:b/>
          <w:sz w:val="24"/>
          <w:szCs w:val="24"/>
        </w:rPr>
        <w:t>Approve the minutes</w:t>
      </w:r>
      <w:r w:rsidRPr="00165E26">
        <w:rPr>
          <w:rFonts w:ascii="Calibri" w:hAnsi="Calibri" w:cs="Calibri"/>
          <w:sz w:val="24"/>
          <w:szCs w:val="24"/>
        </w:rPr>
        <w:t xml:space="preserve">: </w:t>
      </w:r>
      <w:r w:rsidR="00A07EF5">
        <w:rPr>
          <w:rFonts w:ascii="Calibri" w:hAnsi="Calibri" w:cs="Calibri"/>
          <w:sz w:val="24"/>
          <w:szCs w:val="24"/>
        </w:rPr>
        <w:t>July 2024:</w:t>
      </w:r>
      <w:r w:rsidR="00516C87">
        <w:rPr>
          <w:rFonts w:ascii="Calibri" w:hAnsi="Calibri" w:cs="Calibri"/>
          <w:sz w:val="24"/>
          <w:szCs w:val="24"/>
        </w:rPr>
        <w:t xml:space="preserve"> Motion to approve by Carolyn Gomes, seconded by Bonnie Simmons. Approved. </w:t>
      </w:r>
    </w:p>
    <w:p w14:paraId="1ADB8747" w14:textId="77777777" w:rsidR="00C46E79" w:rsidRDefault="00C46E79" w:rsidP="00411D5F">
      <w:pPr>
        <w:pStyle w:val="NoSpacing"/>
        <w:jc w:val="both"/>
        <w:rPr>
          <w:rFonts w:ascii="Calibri" w:hAnsi="Calibri" w:cs="Calibri"/>
          <w:bCs/>
          <w:sz w:val="24"/>
          <w:szCs w:val="24"/>
        </w:rPr>
      </w:pPr>
    </w:p>
    <w:p w14:paraId="03ADD454" w14:textId="089C6349" w:rsidR="006E4D23" w:rsidRDefault="00D6536E" w:rsidP="00A508C5">
      <w:pPr>
        <w:pStyle w:val="NoSpacing"/>
        <w:jc w:val="both"/>
        <w:rPr>
          <w:rFonts w:ascii="Calibri" w:hAnsi="Calibri" w:cs="Calibri"/>
          <w:bCs/>
          <w:sz w:val="24"/>
          <w:szCs w:val="24"/>
        </w:rPr>
      </w:pPr>
      <w:r w:rsidRPr="00D6536E">
        <w:rPr>
          <w:rFonts w:ascii="Calibri" w:hAnsi="Calibri" w:cs="Calibri"/>
          <w:b/>
          <w:sz w:val="24"/>
          <w:szCs w:val="24"/>
        </w:rPr>
        <w:t>Chair Updates</w:t>
      </w:r>
      <w:r>
        <w:rPr>
          <w:rFonts w:ascii="Calibri" w:hAnsi="Calibri" w:cs="Calibri"/>
          <w:bCs/>
          <w:sz w:val="24"/>
          <w:szCs w:val="24"/>
        </w:rPr>
        <w:t xml:space="preserve">: </w:t>
      </w:r>
      <w:r w:rsidR="00516C87">
        <w:rPr>
          <w:rFonts w:ascii="Calibri" w:hAnsi="Calibri" w:cs="Calibri"/>
          <w:bCs/>
          <w:sz w:val="24"/>
          <w:szCs w:val="24"/>
        </w:rPr>
        <w:t xml:space="preserve">District 5 representative, Bonnie Giles, has resigned due to work restrictions. </w:t>
      </w:r>
    </w:p>
    <w:p w14:paraId="774D5DE1" w14:textId="18164825" w:rsidR="00516C87" w:rsidRPr="008119A0" w:rsidRDefault="00516C87" w:rsidP="00A508C5">
      <w:pPr>
        <w:pStyle w:val="NoSpacing"/>
        <w:jc w:val="both"/>
        <w:rPr>
          <w:rFonts w:ascii="Calibri" w:hAnsi="Calibri" w:cs="Calibri"/>
          <w:bCs/>
          <w:sz w:val="24"/>
          <w:szCs w:val="24"/>
        </w:rPr>
      </w:pPr>
      <w:r>
        <w:rPr>
          <w:rFonts w:ascii="Calibri" w:hAnsi="Calibri" w:cs="Calibri"/>
          <w:bCs/>
          <w:sz w:val="24"/>
          <w:szCs w:val="24"/>
        </w:rPr>
        <w:t xml:space="preserve">We have 5 open seats that need to be filled. There are 2 applications for district 4 that have still not been moved forward for review by the district 4 supervisor. </w:t>
      </w:r>
      <w:r>
        <w:rPr>
          <w:rFonts w:ascii="Calibri" w:hAnsi="Calibri" w:cs="Calibri"/>
          <w:bCs/>
          <w:sz w:val="24"/>
          <w:szCs w:val="24"/>
        </w:rPr>
        <w:t xml:space="preserve">Kristie may have some leads for City of Redding. </w:t>
      </w:r>
      <w:r>
        <w:rPr>
          <w:rFonts w:ascii="Calibri" w:hAnsi="Calibri" w:cs="Calibri"/>
          <w:bCs/>
          <w:sz w:val="24"/>
          <w:szCs w:val="24"/>
        </w:rPr>
        <w:t xml:space="preserve">There is possibly some interest in district 3. Carolyn has reached out to some people to try to recruit. If anyone has any names we can mention to the supervisors or city managers, let Kristie know. </w:t>
      </w:r>
    </w:p>
    <w:p w14:paraId="46B584C2" w14:textId="3CB2DB69" w:rsidR="008D6557" w:rsidRPr="00165E26" w:rsidRDefault="008D6557" w:rsidP="00C244B6">
      <w:pPr>
        <w:pStyle w:val="NoSpacing"/>
        <w:jc w:val="both"/>
        <w:rPr>
          <w:rStyle w:val="Hyperlink"/>
          <w:rFonts w:ascii="Calibri" w:hAnsi="Calibri" w:cs="Calibri"/>
          <w:sz w:val="24"/>
          <w:szCs w:val="24"/>
        </w:rPr>
      </w:pPr>
    </w:p>
    <w:p w14:paraId="71AD0376" w14:textId="77A5DC74" w:rsidR="00863753" w:rsidRDefault="008119A0" w:rsidP="00C244B6">
      <w:pPr>
        <w:pStyle w:val="NoSpacing"/>
        <w:jc w:val="both"/>
        <w:rPr>
          <w:sz w:val="24"/>
          <w:szCs w:val="24"/>
        </w:rPr>
      </w:pPr>
      <w:r w:rsidRPr="008119A0">
        <w:rPr>
          <w:b/>
          <w:bCs/>
          <w:sz w:val="24"/>
          <w:szCs w:val="24"/>
        </w:rPr>
        <w:t>By</w:t>
      </w:r>
      <w:r>
        <w:rPr>
          <w:b/>
          <w:bCs/>
          <w:sz w:val="24"/>
          <w:szCs w:val="24"/>
        </w:rPr>
        <w:t>l</w:t>
      </w:r>
      <w:r w:rsidRPr="008119A0">
        <w:rPr>
          <w:b/>
          <w:bCs/>
          <w:sz w:val="24"/>
          <w:szCs w:val="24"/>
        </w:rPr>
        <w:t xml:space="preserve">aws and Policies &amp; Procedures Updates: </w:t>
      </w:r>
      <w:r w:rsidR="004C1396">
        <w:rPr>
          <w:sz w:val="24"/>
          <w:szCs w:val="24"/>
        </w:rPr>
        <w:t>T</w:t>
      </w:r>
      <w:r w:rsidR="004C1396" w:rsidRPr="004C1396">
        <w:rPr>
          <w:sz w:val="24"/>
          <w:szCs w:val="24"/>
        </w:rPr>
        <w:t xml:space="preserve">hank you Bonnie for spearheading the edits. </w:t>
      </w:r>
      <w:r w:rsidR="004C1396">
        <w:rPr>
          <w:sz w:val="24"/>
          <w:szCs w:val="24"/>
        </w:rPr>
        <w:t>Read through</w:t>
      </w:r>
      <w:r w:rsidR="00CF5CCC">
        <w:rPr>
          <w:sz w:val="24"/>
          <w:szCs w:val="24"/>
        </w:rPr>
        <w:t xml:space="preserve"> before submission. </w:t>
      </w:r>
      <w:r w:rsidR="00863753">
        <w:rPr>
          <w:sz w:val="24"/>
          <w:szCs w:val="24"/>
        </w:rPr>
        <w:t xml:space="preserve">Vote to accept the bylaws: Bonnie motions and Carolyn seconded to submit finalized bylaws to the </w:t>
      </w:r>
      <w:r w:rsidR="003F05CA">
        <w:rPr>
          <w:sz w:val="24"/>
          <w:szCs w:val="24"/>
        </w:rPr>
        <w:t xml:space="preserve">Clerk of the Board to present to the </w:t>
      </w:r>
      <w:r w:rsidR="00863753">
        <w:rPr>
          <w:sz w:val="24"/>
          <w:szCs w:val="24"/>
        </w:rPr>
        <w:t xml:space="preserve">Shasta County Board of Supervisors. Approved. </w:t>
      </w:r>
    </w:p>
    <w:p w14:paraId="42787BED" w14:textId="77777777" w:rsidR="0025555E" w:rsidRDefault="0025555E" w:rsidP="00C244B6">
      <w:pPr>
        <w:pStyle w:val="NoSpacing"/>
        <w:jc w:val="both"/>
        <w:rPr>
          <w:sz w:val="24"/>
          <w:szCs w:val="24"/>
        </w:rPr>
      </w:pPr>
    </w:p>
    <w:p w14:paraId="1037B90A" w14:textId="5BDBD793" w:rsidR="0025555E" w:rsidRPr="00863753" w:rsidRDefault="00863753" w:rsidP="00C244B6">
      <w:pPr>
        <w:pStyle w:val="NoSpacing"/>
        <w:jc w:val="both"/>
        <w:rPr>
          <w:sz w:val="24"/>
          <w:szCs w:val="24"/>
        </w:rPr>
      </w:pPr>
      <w:r w:rsidRPr="00863753">
        <w:rPr>
          <w:b/>
          <w:bCs/>
          <w:sz w:val="24"/>
          <w:szCs w:val="24"/>
        </w:rPr>
        <w:t xml:space="preserve">Discussion: Tools and Budget for Commission on Aging: </w:t>
      </w:r>
      <w:r w:rsidRPr="00863753">
        <w:rPr>
          <w:sz w:val="24"/>
          <w:szCs w:val="24"/>
        </w:rPr>
        <w:t xml:space="preserve">A budget is needed to function properly. This request may be </w:t>
      </w:r>
      <w:r>
        <w:rPr>
          <w:sz w:val="24"/>
          <w:szCs w:val="24"/>
        </w:rPr>
        <w:t>presented to the Board of Supervisors at an upcoming BOS meeting. $20,000 will be requested. It will be used for such items</w:t>
      </w:r>
      <w:r w:rsidR="00B50175">
        <w:rPr>
          <w:sz w:val="24"/>
          <w:szCs w:val="24"/>
        </w:rPr>
        <w:t>, (but not limited to),</w:t>
      </w:r>
      <w:r>
        <w:rPr>
          <w:sz w:val="24"/>
          <w:szCs w:val="24"/>
        </w:rPr>
        <w:t xml:space="preserve"> as a</w:t>
      </w:r>
      <w:r w:rsidR="00B50175">
        <w:rPr>
          <w:sz w:val="24"/>
          <w:szCs w:val="24"/>
        </w:rPr>
        <w:t>n attorney when needed, to attend senior related events and represent the Shasta County Commission on Aging, to be able to send a representative to state meetings/conferences associated with seniors, county assigned secured laptop for meetings, internet access</w:t>
      </w:r>
      <w:r w:rsidR="003F05CA">
        <w:rPr>
          <w:sz w:val="24"/>
          <w:szCs w:val="24"/>
        </w:rPr>
        <w:t>, etc</w:t>
      </w:r>
      <w:r w:rsidR="00B50175">
        <w:rPr>
          <w:sz w:val="24"/>
          <w:szCs w:val="24"/>
        </w:rPr>
        <w:t xml:space="preserve">.  </w:t>
      </w:r>
    </w:p>
    <w:p w14:paraId="6FAB1CA7" w14:textId="77777777" w:rsidR="0025555E" w:rsidRPr="004C1396" w:rsidRDefault="0025555E" w:rsidP="00C244B6">
      <w:pPr>
        <w:pStyle w:val="NoSpacing"/>
        <w:jc w:val="both"/>
        <w:rPr>
          <w:sz w:val="24"/>
          <w:szCs w:val="24"/>
        </w:rPr>
      </w:pPr>
    </w:p>
    <w:p w14:paraId="754E5F68" w14:textId="77777777" w:rsidR="001F3C18" w:rsidRDefault="001F3C18" w:rsidP="001F3C18">
      <w:pPr>
        <w:pStyle w:val="NoSpacing"/>
        <w:jc w:val="both"/>
        <w:rPr>
          <w:rStyle w:val="Hyperlink"/>
          <w:rFonts w:ascii="Calibri" w:hAnsi="Calibri" w:cs="Calibri"/>
          <w:b/>
          <w:bCs/>
          <w:color w:val="auto"/>
          <w:sz w:val="24"/>
          <w:szCs w:val="24"/>
          <w:u w:val="none"/>
        </w:rPr>
      </w:pPr>
    </w:p>
    <w:p w14:paraId="70B51A3D" w14:textId="6ED3965E" w:rsidR="001F3C18" w:rsidRPr="00165E26" w:rsidRDefault="001F3C18" w:rsidP="001F3C18">
      <w:pPr>
        <w:pStyle w:val="NoSpacing"/>
        <w:jc w:val="both"/>
        <w:rPr>
          <w:rStyle w:val="Hyperlink"/>
          <w:rFonts w:ascii="Calibri" w:hAnsi="Calibri" w:cs="Calibri"/>
          <w:b/>
          <w:bCs/>
          <w:color w:val="auto"/>
          <w:sz w:val="24"/>
          <w:szCs w:val="24"/>
          <w:u w:val="none"/>
        </w:rPr>
      </w:pPr>
      <w:r w:rsidRPr="00165E26">
        <w:rPr>
          <w:rStyle w:val="Hyperlink"/>
          <w:rFonts w:ascii="Calibri" w:hAnsi="Calibri" w:cs="Calibri"/>
          <w:b/>
          <w:bCs/>
          <w:color w:val="auto"/>
          <w:sz w:val="24"/>
          <w:szCs w:val="24"/>
          <w:u w:val="none"/>
        </w:rPr>
        <w:t xml:space="preserve">Reports from Commissioners: </w:t>
      </w:r>
      <w:r w:rsidR="003F05CA">
        <w:rPr>
          <w:rStyle w:val="Hyperlink"/>
          <w:rFonts w:ascii="Calibri" w:hAnsi="Calibri" w:cs="Calibri"/>
          <w:b/>
          <w:bCs/>
          <w:color w:val="auto"/>
          <w:sz w:val="24"/>
          <w:szCs w:val="24"/>
          <w:u w:val="none"/>
        </w:rPr>
        <w:t>N/A</w:t>
      </w:r>
    </w:p>
    <w:p w14:paraId="5733363A" w14:textId="77777777" w:rsidR="00EC3452" w:rsidRDefault="00EC3452" w:rsidP="00EC3452">
      <w:pPr>
        <w:pStyle w:val="NoSpacing"/>
        <w:jc w:val="both"/>
        <w:rPr>
          <w:sz w:val="24"/>
          <w:szCs w:val="24"/>
        </w:rPr>
      </w:pPr>
    </w:p>
    <w:p w14:paraId="6CD6DBAC" w14:textId="77777777" w:rsidR="001F3C18" w:rsidRDefault="001F3C18" w:rsidP="00C244B6">
      <w:pPr>
        <w:pStyle w:val="NoSpacing"/>
        <w:jc w:val="both"/>
        <w:rPr>
          <w:b/>
          <w:sz w:val="24"/>
          <w:szCs w:val="24"/>
        </w:rPr>
      </w:pPr>
    </w:p>
    <w:p w14:paraId="6DD847C2" w14:textId="77777777" w:rsidR="003F05CA" w:rsidRDefault="00DF6CE7" w:rsidP="00C244B6">
      <w:pPr>
        <w:pStyle w:val="NoSpacing"/>
        <w:jc w:val="both"/>
        <w:rPr>
          <w:b/>
          <w:sz w:val="24"/>
          <w:szCs w:val="24"/>
        </w:rPr>
      </w:pPr>
      <w:r w:rsidRPr="00C244B6">
        <w:rPr>
          <w:b/>
          <w:sz w:val="24"/>
          <w:szCs w:val="24"/>
        </w:rPr>
        <w:t>Adjournment</w:t>
      </w:r>
      <w:r w:rsidR="008D6557">
        <w:rPr>
          <w:sz w:val="24"/>
          <w:szCs w:val="24"/>
        </w:rPr>
        <w:t>:</w:t>
      </w:r>
      <w:r w:rsidR="008D6557">
        <w:rPr>
          <w:sz w:val="24"/>
          <w:szCs w:val="24"/>
        </w:rPr>
        <w:tab/>
      </w:r>
      <w:r w:rsidR="003F05CA">
        <w:rPr>
          <w:sz w:val="24"/>
          <w:szCs w:val="24"/>
        </w:rPr>
        <w:t>11:14am</w:t>
      </w:r>
      <w:r>
        <w:rPr>
          <w:b/>
          <w:sz w:val="24"/>
          <w:szCs w:val="24"/>
        </w:rPr>
        <w:tab/>
      </w:r>
      <w:r>
        <w:rPr>
          <w:b/>
          <w:sz w:val="24"/>
          <w:szCs w:val="24"/>
        </w:rPr>
        <w:tab/>
      </w:r>
      <w:r>
        <w:rPr>
          <w:b/>
          <w:sz w:val="24"/>
          <w:szCs w:val="24"/>
        </w:rPr>
        <w:tab/>
      </w:r>
    </w:p>
    <w:p w14:paraId="19878E4B" w14:textId="77777777" w:rsidR="003F05CA" w:rsidRDefault="003F05CA" w:rsidP="00C244B6">
      <w:pPr>
        <w:pStyle w:val="NoSpacing"/>
        <w:jc w:val="both"/>
        <w:rPr>
          <w:b/>
          <w:sz w:val="24"/>
          <w:szCs w:val="24"/>
        </w:rPr>
      </w:pPr>
    </w:p>
    <w:p w14:paraId="73B70806" w14:textId="1D45CAF3" w:rsidR="000329F6" w:rsidRDefault="00082E13" w:rsidP="00C244B6">
      <w:pPr>
        <w:pStyle w:val="NoSpacing"/>
        <w:jc w:val="both"/>
        <w:rPr>
          <w:sz w:val="24"/>
          <w:szCs w:val="24"/>
        </w:rPr>
      </w:pPr>
      <w:r w:rsidRPr="00C244B6">
        <w:rPr>
          <w:b/>
          <w:sz w:val="24"/>
          <w:szCs w:val="24"/>
        </w:rPr>
        <w:t>Next meeting date:</w:t>
      </w:r>
      <w:r>
        <w:rPr>
          <w:sz w:val="24"/>
          <w:szCs w:val="24"/>
        </w:rPr>
        <w:t xml:space="preserve"> </w:t>
      </w:r>
      <w:r w:rsidR="0025555E">
        <w:rPr>
          <w:sz w:val="24"/>
          <w:szCs w:val="24"/>
        </w:rPr>
        <w:t>September 20, 2024 @ 10am</w:t>
      </w:r>
    </w:p>
    <w:p w14:paraId="4FBBD1D4" w14:textId="77777777" w:rsidR="00E1068F" w:rsidRDefault="00E1068F" w:rsidP="00C244B6">
      <w:pPr>
        <w:pStyle w:val="NoSpacing"/>
        <w:jc w:val="both"/>
        <w:rPr>
          <w:sz w:val="24"/>
          <w:szCs w:val="24"/>
        </w:rPr>
      </w:pPr>
    </w:p>
    <w:sectPr w:rsidR="00E1068F" w:rsidSect="006E4D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37B"/>
    <w:multiLevelType w:val="hybridMultilevel"/>
    <w:tmpl w:val="EFE81C60"/>
    <w:lvl w:ilvl="0" w:tplc="56E65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0976AE"/>
    <w:multiLevelType w:val="hybridMultilevel"/>
    <w:tmpl w:val="75AA5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E6DBC"/>
    <w:multiLevelType w:val="hybridMultilevel"/>
    <w:tmpl w:val="FD60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3919172">
    <w:abstractNumId w:val="2"/>
  </w:num>
  <w:num w:numId="2" w16cid:durableId="1443381818">
    <w:abstractNumId w:val="0"/>
  </w:num>
  <w:num w:numId="3" w16cid:durableId="160118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2D"/>
    <w:rsid w:val="0000784F"/>
    <w:rsid w:val="000329F6"/>
    <w:rsid w:val="000355A0"/>
    <w:rsid w:val="00041041"/>
    <w:rsid w:val="000744B2"/>
    <w:rsid w:val="00082E13"/>
    <w:rsid w:val="001036AB"/>
    <w:rsid w:val="00127894"/>
    <w:rsid w:val="00165E26"/>
    <w:rsid w:val="00166F05"/>
    <w:rsid w:val="001E6127"/>
    <w:rsid w:val="001F3C18"/>
    <w:rsid w:val="00224632"/>
    <w:rsid w:val="0025555E"/>
    <w:rsid w:val="00257F4D"/>
    <w:rsid w:val="00337C92"/>
    <w:rsid w:val="00345078"/>
    <w:rsid w:val="003F05CA"/>
    <w:rsid w:val="00400600"/>
    <w:rsid w:val="00411D5F"/>
    <w:rsid w:val="0041201F"/>
    <w:rsid w:val="004322B9"/>
    <w:rsid w:val="004669D2"/>
    <w:rsid w:val="004C0A64"/>
    <w:rsid w:val="004C1396"/>
    <w:rsid w:val="004C3114"/>
    <w:rsid w:val="00516C87"/>
    <w:rsid w:val="00527BFB"/>
    <w:rsid w:val="005917D1"/>
    <w:rsid w:val="005A36D3"/>
    <w:rsid w:val="0062232E"/>
    <w:rsid w:val="006E4D23"/>
    <w:rsid w:val="006E5311"/>
    <w:rsid w:val="006F1A53"/>
    <w:rsid w:val="0074516C"/>
    <w:rsid w:val="0080274B"/>
    <w:rsid w:val="00803E47"/>
    <w:rsid w:val="008119A0"/>
    <w:rsid w:val="00863753"/>
    <w:rsid w:val="00876716"/>
    <w:rsid w:val="00895E8A"/>
    <w:rsid w:val="008C132D"/>
    <w:rsid w:val="008D6557"/>
    <w:rsid w:val="008F593F"/>
    <w:rsid w:val="00923A52"/>
    <w:rsid w:val="0094002A"/>
    <w:rsid w:val="0096327A"/>
    <w:rsid w:val="00982942"/>
    <w:rsid w:val="00983F36"/>
    <w:rsid w:val="0099523A"/>
    <w:rsid w:val="00995F41"/>
    <w:rsid w:val="009A5FBF"/>
    <w:rsid w:val="009E26BA"/>
    <w:rsid w:val="00A07EF5"/>
    <w:rsid w:val="00A3121A"/>
    <w:rsid w:val="00A508C5"/>
    <w:rsid w:val="00AD6921"/>
    <w:rsid w:val="00AE37DC"/>
    <w:rsid w:val="00AF092F"/>
    <w:rsid w:val="00B32BE3"/>
    <w:rsid w:val="00B346FC"/>
    <w:rsid w:val="00B50175"/>
    <w:rsid w:val="00BA61C6"/>
    <w:rsid w:val="00BF08E1"/>
    <w:rsid w:val="00C07CE5"/>
    <w:rsid w:val="00C244B6"/>
    <w:rsid w:val="00C46E79"/>
    <w:rsid w:val="00C54A1E"/>
    <w:rsid w:val="00C54E07"/>
    <w:rsid w:val="00CB21A3"/>
    <w:rsid w:val="00CF5CCC"/>
    <w:rsid w:val="00D07023"/>
    <w:rsid w:val="00D6536E"/>
    <w:rsid w:val="00DA0C9B"/>
    <w:rsid w:val="00DD26C1"/>
    <w:rsid w:val="00DF6CE7"/>
    <w:rsid w:val="00E1068F"/>
    <w:rsid w:val="00E951E1"/>
    <w:rsid w:val="00EC3452"/>
    <w:rsid w:val="00F0657E"/>
    <w:rsid w:val="00F11F0C"/>
    <w:rsid w:val="00F72F5F"/>
    <w:rsid w:val="00FB74FF"/>
    <w:rsid w:val="00FC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3DE2"/>
  <w15:docId w15:val="{9FAA3BDF-A4EF-4190-A63F-DF326E11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32D"/>
    <w:pPr>
      <w:spacing w:after="0" w:line="240" w:lineRule="auto"/>
    </w:pPr>
  </w:style>
  <w:style w:type="paragraph" w:styleId="ListParagraph">
    <w:name w:val="List Paragraph"/>
    <w:basedOn w:val="Normal"/>
    <w:uiPriority w:val="34"/>
    <w:qFormat/>
    <w:rsid w:val="00345078"/>
    <w:pPr>
      <w:ind w:left="720"/>
      <w:contextualSpacing/>
    </w:pPr>
  </w:style>
  <w:style w:type="paragraph" w:styleId="BalloonText">
    <w:name w:val="Balloon Text"/>
    <w:basedOn w:val="Normal"/>
    <w:link w:val="BalloonTextChar"/>
    <w:uiPriority w:val="99"/>
    <w:semiHidden/>
    <w:unhideWhenUsed/>
    <w:rsid w:val="00C54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A1E"/>
    <w:rPr>
      <w:rFonts w:ascii="Segoe UI" w:hAnsi="Segoe UI" w:cs="Segoe UI"/>
      <w:sz w:val="18"/>
      <w:szCs w:val="18"/>
    </w:rPr>
  </w:style>
  <w:style w:type="character" w:styleId="Hyperlink">
    <w:name w:val="Hyperlink"/>
    <w:basedOn w:val="DefaultParagraphFont"/>
    <w:uiPriority w:val="99"/>
    <w:unhideWhenUsed/>
    <w:rsid w:val="00BA61C6"/>
    <w:rPr>
      <w:color w:val="0000FF" w:themeColor="hyperlink"/>
      <w:u w:val="single"/>
    </w:rPr>
  </w:style>
  <w:style w:type="character" w:styleId="UnresolvedMention">
    <w:name w:val="Unresolved Mention"/>
    <w:basedOn w:val="DefaultParagraphFont"/>
    <w:uiPriority w:val="99"/>
    <w:semiHidden/>
    <w:unhideWhenUsed/>
    <w:rsid w:val="00BA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Lisa Fisher IHSS</cp:lastModifiedBy>
  <cp:revision>3</cp:revision>
  <cp:lastPrinted>2024-06-17T18:43:00Z</cp:lastPrinted>
  <dcterms:created xsi:type="dcterms:W3CDTF">2024-09-06T19:26:00Z</dcterms:created>
  <dcterms:modified xsi:type="dcterms:W3CDTF">2024-09-06T22:40:00Z</dcterms:modified>
</cp:coreProperties>
</file>